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BCBB9" w14:textId="77777777" w:rsidR="008A1660" w:rsidRDefault="008A1660" w:rsidP="008A16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5809243E" wp14:editId="474965E5">
            <wp:extent cx="956310" cy="960120"/>
            <wp:effectExtent l="0" t="0" r="0" b="0"/>
            <wp:docPr id="1" name="Picture 1" descr="Image: Go Dir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: Go Direc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631CDA" w14:textId="77777777" w:rsidR="008A1660" w:rsidRDefault="008A1660" w:rsidP="008A1660">
      <w:pPr>
        <w:pStyle w:val="Default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     </w:t>
      </w:r>
      <w:r>
        <w:rPr>
          <w:bCs/>
          <w:sz w:val="21"/>
          <w:szCs w:val="21"/>
        </w:rPr>
        <w:t>www.GoDirect.org</w:t>
      </w:r>
    </w:p>
    <w:p w14:paraId="175683DB" w14:textId="77777777" w:rsidR="008A1660" w:rsidRDefault="008A1660" w:rsidP="008A1660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                     (800) 333-1795</w:t>
      </w:r>
    </w:p>
    <w:p w14:paraId="6D0D25EC" w14:textId="77777777" w:rsidR="008A1660" w:rsidRDefault="008A1660" w:rsidP="008A16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14:paraId="2C74C5DF" w14:textId="77777777" w:rsidR="008A1660" w:rsidRDefault="008A1660" w:rsidP="008A1660">
      <w:pPr>
        <w:widowControl w:val="0"/>
        <w:autoSpaceDE w:val="0"/>
        <w:autoSpaceDN w:val="0"/>
        <w:adjustRightInd w:val="0"/>
        <w:ind w:left="540" w:firstLine="72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6D7CEA9" w14:textId="77777777" w:rsidR="008A1660" w:rsidRDefault="008A1660" w:rsidP="008A16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</w:rPr>
      </w:pPr>
    </w:p>
    <w:p w14:paraId="701FEA48" w14:textId="77777777" w:rsidR="008A1660" w:rsidRDefault="008A1660" w:rsidP="008A16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color w:val="000000"/>
          <w:sz w:val="21"/>
          <w:szCs w:val="21"/>
        </w:rPr>
        <w:t>Go Direct</w:t>
      </w:r>
      <w:r>
        <w:rPr>
          <w:rFonts w:ascii="Arial" w:hAnsi="Arial" w:cs="Arial"/>
          <w:b/>
          <w:bCs/>
          <w:i/>
          <w:color w:val="000000"/>
          <w:sz w:val="21"/>
          <w:szCs w:val="21"/>
          <w:vertAlign w:val="superscript"/>
        </w:rPr>
        <w:t>®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Community Ambassadors Program Requirements</w:t>
      </w:r>
    </w:p>
    <w:p w14:paraId="136BB18A" w14:textId="77777777" w:rsidR="008A1660" w:rsidRDefault="008A1660" w:rsidP="008A1660">
      <w:pPr>
        <w:widowControl w:val="0"/>
        <w:autoSpaceDE w:val="0"/>
        <w:autoSpaceDN w:val="0"/>
        <w:adjustRightInd w:val="0"/>
        <w:ind w:left="1260"/>
        <w:rPr>
          <w:rFonts w:ascii="Arial" w:hAnsi="Arial" w:cs="Arial"/>
          <w:b/>
          <w:bCs/>
          <w:color w:val="000000"/>
        </w:rPr>
      </w:pPr>
    </w:p>
    <w:p w14:paraId="2586A578" w14:textId="77777777" w:rsidR="008A1660" w:rsidRDefault="008A1660" w:rsidP="008A16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Financial institutions are encouraged to participate in </w:t>
      </w:r>
      <w:r>
        <w:rPr>
          <w:rFonts w:ascii="Arial" w:hAnsi="Arial" w:cs="Arial"/>
          <w:b/>
          <w:bCs/>
          <w:i/>
          <w:color w:val="000000"/>
          <w:sz w:val="21"/>
          <w:szCs w:val="21"/>
        </w:rPr>
        <w:t xml:space="preserve">Go Direct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campaign activities throughout the year, however to be recognized as a </w:t>
      </w:r>
      <w:r>
        <w:rPr>
          <w:rFonts w:ascii="Arial" w:hAnsi="Arial" w:cs="Arial"/>
          <w:b/>
          <w:bCs/>
          <w:i/>
          <w:color w:val="000000"/>
          <w:sz w:val="21"/>
          <w:szCs w:val="21"/>
        </w:rPr>
        <w:t>Go Direct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Community Ambassador, your financial institution must complete two of the activities listed below during at least one of three peak campaign months: October (Crime Prevention Month), February (</w:t>
      </w:r>
      <w:r>
        <w:rPr>
          <w:rFonts w:ascii="Arial" w:hAnsi="Arial" w:cs="Arial"/>
          <w:b/>
          <w:bCs/>
          <w:i/>
          <w:color w:val="000000"/>
          <w:sz w:val="21"/>
          <w:szCs w:val="21"/>
        </w:rPr>
        <w:t xml:space="preserve">Go Direct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Month) and April (Financial Literacy Month)/May (Older Americans Month). Free materials are </w:t>
      </w:r>
      <w:proofErr w:type="gramStart"/>
      <w:r>
        <w:rPr>
          <w:rFonts w:ascii="Arial" w:hAnsi="Arial" w:cs="Arial"/>
          <w:bCs/>
          <w:color w:val="000000"/>
          <w:sz w:val="21"/>
          <w:szCs w:val="21"/>
        </w:rPr>
        <w:t>available</w:t>
      </w:r>
      <w:proofErr w:type="gramEnd"/>
      <w:r>
        <w:rPr>
          <w:rFonts w:ascii="Arial" w:hAnsi="Arial" w:cs="Arial"/>
          <w:bCs/>
          <w:color w:val="000000"/>
          <w:sz w:val="21"/>
          <w:szCs w:val="21"/>
        </w:rPr>
        <w:t xml:space="preserve"> and you will have the opportunity to report your activities after each of the peak months.</w:t>
      </w:r>
    </w:p>
    <w:p w14:paraId="3986B81F" w14:textId="77777777" w:rsidR="008A1660" w:rsidRDefault="008A1660" w:rsidP="008A1660">
      <w:pPr>
        <w:widowControl w:val="0"/>
        <w:tabs>
          <w:tab w:val="left" w:pos="1530"/>
        </w:tabs>
        <w:autoSpaceDE w:val="0"/>
        <w:autoSpaceDN w:val="0"/>
        <w:adjustRightInd w:val="0"/>
        <w:ind w:left="1530" w:hanging="270"/>
        <w:rPr>
          <w:rFonts w:ascii="Arial" w:hAnsi="Arial" w:cs="Arial"/>
          <w:bCs/>
          <w:color w:val="000000"/>
        </w:rPr>
      </w:pPr>
    </w:p>
    <w:p w14:paraId="00525AB4" w14:textId="77777777" w:rsidR="008A1660" w:rsidRDefault="008A1660" w:rsidP="008A16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color w:val="000000"/>
          <w:sz w:val="21"/>
          <w:szCs w:val="21"/>
        </w:rPr>
        <w:t xml:space="preserve">At least two </w:t>
      </w:r>
      <w:r>
        <w:rPr>
          <w:rFonts w:ascii="Arial" w:hAnsi="Arial" w:cs="Arial"/>
          <w:b/>
          <w:bCs/>
          <w:color w:val="000000"/>
          <w:sz w:val="21"/>
          <w:szCs w:val="21"/>
        </w:rPr>
        <w:t>of the following campaign activities are required:</w:t>
      </w:r>
    </w:p>
    <w:p w14:paraId="726E4BE8" w14:textId="77777777" w:rsidR="008A1660" w:rsidRDefault="008A1660" w:rsidP="008A1660">
      <w:pPr>
        <w:widowControl w:val="0"/>
        <w:tabs>
          <w:tab w:val="left" w:pos="153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C62FD0B" w14:textId="77777777" w:rsidR="008A1660" w:rsidRDefault="008A1660" w:rsidP="008A1660">
      <w:pPr>
        <w:widowControl w:val="0"/>
        <w:tabs>
          <w:tab w:val="left" w:pos="1530"/>
        </w:tabs>
        <w:autoSpaceDE w:val="0"/>
        <w:autoSpaceDN w:val="0"/>
        <w:adjustRightInd w:val="0"/>
        <w:ind w:left="27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Web banners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– Post a </w:t>
      </w:r>
      <w:r>
        <w:rPr>
          <w:rFonts w:ascii="Arial" w:hAnsi="Arial" w:cs="Arial"/>
          <w:b/>
          <w:bCs/>
          <w:i/>
          <w:color w:val="000000"/>
          <w:sz w:val="21"/>
          <w:szCs w:val="21"/>
        </w:rPr>
        <w:t>Go Direct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campaign Web banner linking to www.GoDirect.org on your Web site to encourage visitors to sign up online.</w:t>
      </w:r>
    </w:p>
    <w:p w14:paraId="4C92574D" w14:textId="77777777" w:rsidR="008A1660" w:rsidRDefault="008A1660" w:rsidP="008A1660">
      <w:pPr>
        <w:widowControl w:val="0"/>
        <w:tabs>
          <w:tab w:val="left" w:pos="153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52C09AE" w14:textId="77777777" w:rsidR="008A1660" w:rsidRDefault="008A1660" w:rsidP="008A1660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Statement messages and stuffers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– Include a </w:t>
      </w:r>
      <w:r>
        <w:rPr>
          <w:rFonts w:ascii="Arial" w:hAnsi="Arial" w:cs="Arial"/>
          <w:b/>
          <w:bCs/>
          <w:i/>
          <w:color w:val="000000"/>
          <w:sz w:val="21"/>
          <w:szCs w:val="21"/>
        </w:rPr>
        <w:t>Go Direct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campaign message in monthly statements or print statement suffers to send to customers or members.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14:paraId="257C107C" w14:textId="77777777" w:rsidR="008A1660" w:rsidRDefault="008A1660" w:rsidP="008A1660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bCs/>
          <w:color w:val="000000"/>
        </w:rPr>
      </w:pPr>
    </w:p>
    <w:p w14:paraId="23912856" w14:textId="77777777" w:rsidR="008A1660" w:rsidRDefault="008A1660" w:rsidP="008A1660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In-lobby materials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– Display free </w:t>
      </w:r>
      <w:r>
        <w:rPr>
          <w:rFonts w:ascii="Arial" w:hAnsi="Arial" w:cs="Arial"/>
          <w:b/>
          <w:bCs/>
          <w:i/>
          <w:color w:val="000000"/>
          <w:sz w:val="21"/>
          <w:szCs w:val="21"/>
        </w:rPr>
        <w:t>Go Direct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campaign posters and teller tents in your branches, offer take-ones to customers or members, and/or attach </w:t>
      </w:r>
      <w:r>
        <w:rPr>
          <w:rFonts w:ascii="Arial" w:hAnsi="Arial" w:cs="Arial"/>
          <w:b/>
          <w:bCs/>
          <w:i/>
          <w:color w:val="000000"/>
          <w:sz w:val="21"/>
          <w:szCs w:val="21"/>
        </w:rPr>
        <w:t>Go Direct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stickers to deposit slips when someone deposits or cashes a federal benefit check, encouraging them to sign up for direct deposit. </w:t>
      </w:r>
    </w:p>
    <w:p w14:paraId="12C52311" w14:textId="77777777" w:rsidR="008A1660" w:rsidRDefault="008A1660" w:rsidP="008A166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FDF0304" w14:textId="77777777" w:rsidR="008A1660" w:rsidRDefault="008A1660" w:rsidP="008A1660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 </w:t>
      </w:r>
      <w:r>
        <w:rPr>
          <w:rFonts w:ascii="Arial" w:hAnsi="Arial" w:cs="Arial"/>
          <w:b/>
          <w:color w:val="000000"/>
          <w:sz w:val="21"/>
          <w:szCs w:val="21"/>
        </w:rPr>
        <w:t>Teller communication/</w:t>
      </w:r>
      <w:r>
        <w:rPr>
          <w:rFonts w:ascii="Arial" w:hAnsi="Arial" w:cs="Arial"/>
          <w:b/>
          <w:bCs/>
          <w:i/>
          <w:color w:val="000000"/>
          <w:sz w:val="21"/>
          <w:szCs w:val="21"/>
        </w:rPr>
        <w:t>Go Direct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campaign communication kit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– </w:t>
      </w:r>
      <w:r>
        <w:rPr>
          <w:rFonts w:ascii="Arial" w:hAnsi="Arial" w:cs="Arial"/>
          <w:bCs/>
          <w:sz w:val="21"/>
          <w:szCs w:val="21"/>
        </w:rPr>
        <w:t xml:space="preserve">Communicate to your tellers to remind them to encourage your customers or members who come in to deposit a federal benefit check to switch to direct deposit; or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distribute a customized communication kit to branch managers to help communicate the benefits of direct deposit and the </w:t>
      </w:r>
      <w:r>
        <w:rPr>
          <w:rFonts w:ascii="Arial" w:hAnsi="Arial" w:cs="Arial"/>
          <w:b/>
          <w:bCs/>
          <w:i/>
          <w:color w:val="000000"/>
          <w:sz w:val="21"/>
          <w:szCs w:val="21"/>
        </w:rPr>
        <w:t>Go Direct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campaign to tellers and staff.</w:t>
      </w:r>
    </w:p>
    <w:p w14:paraId="19838101" w14:textId="77777777" w:rsidR="008A1660" w:rsidRDefault="008A1660" w:rsidP="008A1660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bCs/>
          <w:color w:val="000000"/>
        </w:rPr>
      </w:pPr>
    </w:p>
    <w:p w14:paraId="64F8C0F4" w14:textId="77777777" w:rsidR="008A1660" w:rsidRDefault="008A1660" w:rsidP="008A1660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Teller/branch incentive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– Encourage tellers to promote the </w:t>
      </w:r>
      <w:r>
        <w:rPr>
          <w:rFonts w:ascii="Arial" w:hAnsi="Arial" w:cs="Arial"/>
          <w:b/>
          <w:bCs/>
          <w:i/>
          <w:color w:val="000000"/>
          <w:sz w:val="21"/>
          <w:szCs w:val="21"/>
        </w:rPr>
        <w:t>Go Direct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campaign with an incentive – a small financial reward, free lunch or vacation time – for each customer or member they enroll in direct deposit. Or, stage a competition among branches to see which one can enroll the most people. </w:t>
      </w:r>
    </w:p>
    <w:p w14:paraId="360F3652" w14:textId="77777777" w:rsidR="008A1660" w:rsidRDefault="008A1660" w:rsidP="008A1660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bCs/>
          <w:color w:val="000000"/>
        </w:rPr>
      </w:pPr>
    </w:p>
    <w:p w14:paraId="00A3ADED" w14:textId="77777777" w:rsidR="008A1660" w:rsidRDefault="008A1660" w:rsidP="008A1660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Verify that your financial institution fulfilled program requirements at any time by completing the quick, easy online </w:t>
      </w:r>
      <w:r>
        <w:rPr>
          <w:rFonts w:ascii="Arial" w:hAnsi="Arial" w:cs="Arial"/>
          <w:bCs/>
          <w:sz w:val="21"/>
          <w:szCs w:val="21"/>
        </w:rPr>
        <w:t>reporting form.</w:t>
      </w:r>
    </w:p>
    <w:p w14:paraId="2254112D" w14:textId="77777777" w:rsidR="008A1660" w:rsidRDefault="008A1660" w:rsidP="008A166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0E23A80B" w14:textId="77777777" w:rsidR="008A1660" w:rsidRDefault="008A1660" w:rsidP="008A1660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To order materials or to learn more about the </w:t>
      </w:r>
      <w:r>
        <w:rPr>
          <w:rFonts w:ascii="Arial" w:hAnsi="Arial" w:cs="Arial"/>
          <w:b/>
          <w:bCs/>
          <w:i/>
          <w:color w:val="000000"/>
          <w:sz w:val="21"/>
          <w:szCs w:val="21"/>
        </w:rPr>
        <w:t>Go Direct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Community Ambassadors Program, call (952) 346-6055 or visit www.GoDirect.org.</w:t>
      </w:r>
    </w:p>
    <w:p w14:paraId="08F271EC" w14:textId="77777777" w:rsidR="000F2904" w:rsidRDefault="000F2904"/>
    <w:sectPr w:rsidR="000F2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60"/>
    <w:rsid w:val="000F2904"/>
    <w:rsid w:val="001F35C4"/>
    <w:rsid w:val="008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29F8"/>
  <w15:chartTrackingRefBased/>
  <w15:docId w15:val="{EF7C33FE-7435-4A08-A9C5-F2D38308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66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6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Kue@DBO</dc:creator>
  <cp:keywords/>
  <dc:description/>
  <cp:lastModifiedBy>Lee, Kue@DBO</cp:lastModifiedBy>
  <cp:revision>1</cp:revision>
  <dcterms:created xsi:type="dcterms:W3CDTF">2019-07-12T00:00:00Z</dcterms:created>
  <dcterms:modified xsi:type="dcterms:W3CDTF">2019-07-12T00:01:00Z</dcterms:modified>
</cp:coreProperties>
</file>